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Радови на путној инфраструктури у Баричу</w:t></w:r><w:bookmarkEnd w:id="0"/></w:p><w:p/><w:p><w:pPr/><w:r><w:rPr/><w:t xml:space="preserve">Председник Градске општине Обреновац, др Милош Пековић обишао је данас радове у Улици Јанка Тешића у Баричу, на деоници према Јасенку, где су у току радови на реконструкцији коловоза у дужини од 1.200 метара.

На овој деоници претходно је уклоњен постојећи слој асфалта, а планирано је да радови буду завршени у наредних недељу дана, након чега ће мештани овог дела Барича добити квалитетнију и безбеднију саобраћајницу.



„Настављамо да улажемо у путну инфраструктуру и да решавамо проблеме који су од великог значаја за свакодневни живот наших суграђана. Улица Јанка Тешића је важна саобраћајница за мештане Барича и Јасенка и желимо да радови буду завршени у што краћем року, како би пут био безбеднији и функционалнији за све учеснике у саобраћају“, истакао је др Милош Пековић.

По завршетку радова на деоници у дужини од 1.200 метара, у плану је и санација још 600 метара најлошијег дела пута до такозваног „Пужа“. Реч је о делу саобраћајнице који свакодневно користи велики број мештана и на којем је фреквенција људи и возила највећа на подручју Јасенка.

Поред ових радова, у наредном периоду планирана је и реконструкција Улице Баричких бораца у Баричу, чиме ће се наставити улагања у унапређење путне мреже на територији ове месне заједнице.

Улагањем у реконструкцију и санацију саобраћајница стварају се бољи услови за свакодневно функционисање мештана, повећава безбедност учесника у саобраћају и унапређује квалитет живота на територији Градске општине Обреновац.





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2026-09-04T08:32:22+00:00</dcterms:created>
  <dcterms:modified xsi:type="dcterms:W3CDTF">2026-09-04T08:32:22+00:00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