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Радничке спортске игре у ЈП СКЦ "Обреновац"</w:t>
      </w:r>
      <w:bookmarkEnd w:id="0"/>
    </w:p>
    <w:p/>
    <w:p>
      <w:pPr/>
      <w:r>
        <w:rPr/>
        <w:t xml:space="preserve">У сарадњи са Градском општином Обреновац, ЈП СКЦ "Обреновац" од 13. до 19. априла 2026.године организује Радничке спортске игре.
Позивамо све заинтересоване колективе, установе и појединце да узму учешће у радничким играма и буду део спортског дружења, такмичења и добре атмосфере.
Дисциплине:
Жене - одбојка, пикадо,пливање, стони тенис и надолазеће конопца
Мушкарци - пливање, фудбал, кошарка, одбојка, стони тенис, пикадо и надвлачење конопца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2026-04-08T07:05:00+00:00</dcterms:created>
  <dcterms:modified xsi:type="dcterms:W3CDTF">2026-04-08T07:05:00+00:00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