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 standalone="yes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<w:body><w:p><w:bookmarkStart w:id="0" w:name="_Toc0"/><w:r><w:t>Акција сузбијања крпеља</w:t></w:r><w:bookmarkEnd w:id="0"/></w:p><w:p/><w:p><w:pPr/><w:r><w:rPr/><w:t xml:space="preserve">Данас у периоду од 10.00 до 14.00 часова на територији општине Обреновац, биће спроведена акција сузбијања крпеља. Акција ће бити спроведена у излетиштима Јозића колиба, Забран и Арборетум, као и на речним насипима.

Јавно комунално предузеће ''Градска чистоћа'' сваке године организује акцију праћења бројности крпеља, након чега се у односу на потребе, организују активности на сузбијању крпеља.



Доктор ветеринарске медицине Ивана Ђурић Масловара овом приликом нагласила је, да су препарати који се користе у акцијама сузбијања крпеља безбедни за људе и као такви уписани у привредне листе биоцидних препарата, а сузбијање крпеља, обавиће се уређајима са земље.









&nbsp;</w:t></w:r></w:p><w:sectPr><w:pgSz w:orient="portrait" w:w="11905.511811023622" w:h="16837.79527559055"/><w:pgMar w:top="1440" w:right="1440" w:bottom="1440" w:left="1440" w:header="720" w:footer="720" w:gutter="0"/><w:cols w:num="1" w:space="720"/></w:sectPr></w:body>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2026-04-27T08:33:33+00:00</dcterms:created>
  <dcterms:modified xsi:type="dcterms:W3CDTF">2026-04-27T08:33:33+00:00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